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50" w:firstLineChars="500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bookmarkStart w:id="0" w:name="_GoBack"/>
      <w:r>
        <w:rPr>
          <w:rFonts w:hint="eastAsia" w:asciiTheme="minorEastAsia" w:hAnsiTheme="minorEastAsia" w:eastAsiaTheme="minorEastAsia" w:cstheme="minorEastAsia"/>
        </w:rPr>
        <w:t>培优卷  2021年人教版语文八年级上册</w:t>
      </w:r>
      <w:r>
        <w:rPr>
          <w:rFonts w:hint="eastAsia" w:asciiTheme="minorEastAsia" w:hAnsiTheme="minorEastAsia" w:cstheme="minorEastAsia"/>
          <w:lang w:val="en-US" w:eastAsia="zh-CN"/>
        </w:rPr>
        <w:t xml:space="preserve"> 第三单元 基础过关测试卷</w:t>
      </w:r>
    </w:p>
    <w:bookmarkEnd w:id="0"/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一、积累与运用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1．下列加点字的注音完全正确的一项是    (    )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A．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曦</w:t>
      </w:r>
      <w:r>
        <w:rPr>
          <w:rFonts w:hint="eastAsia" w:asciiTheme="minorEastAsia" w:hAnsiTheme="minorEastAsia" w:eastAsiaTheme="minorEastAsia" w:cstheme="minorEastAsia"/>
          <w:u w:val="none"/>
        </w:rPr>
        <w:t xml:space="preserve">月(xī)    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u w:val="none"/>
        </w:rPr>
        <w:t>经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纶</w:t>
      </w:r>
      <w:r>
        <w:rPr>
          <w:rFonts w:hint="eastAsia" w:asciiTheme="minorEastAsia" w:hAnsiTheme="minorEastAsia" w:eastAsiaTheme="minorEastAsia" w:cstheme="minorEastAsia"/>
          <w:u w:val="none"/>
        </w:rPr>
        <w:t xml:space="preserve">(lún)    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属</w:t>
      </w:r>
      <w:r>
        <w:rPr>
          <w:rFonts w:hint="eastAsia" w:asciiTheme="minorEastAsia" w:hAnsiTheme="minorEastAsia" w:eastAsiaTheme="minorEastAsia" w:cstheme="minorEastAsia"/>
          <w:u w:val="none"/>
        </w:rPr>
        <w:t>引(shǔ)    轩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邈</w:t>
      </w:r>
      <w:r>
        <w:rPr>
          <w:rFonts w:hint="eastAsia" w:asciiTheme="minorEastAsia" w:hAnsiTheme="minorEastAsia" w:eastAsiaTheme="minorEastAsia" w:cstheme="minorEastAsia"/>
          <w:u w:val="none"/>
        </w:rPr>
        <w:t>(miǎo)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B．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泠</w:t>
      </w:r>
      <w:r>
        <w:rPr>
          <w:rFonts w:hint="eastAsia" w:asciiTheme="minorEastAsia" w:hAnsiTheme="minorEastAsia" w:eastAsiaTheme="minorEastAsia" w:cstheme="minorEastAsia"/>
          <w:u w:val="none"/>
        </w:rPr>
        <w:t>泠( líng)    沿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溯</w:t>
      </w:r>
      <w:r>
        <w:rPr>
          <w:rFonts w:hint="eastAsia" w:asciiTheme="minorEastAsia" w:hAnsiTheme="minorEastAsia" w:eastAsiaTheme="minorEastAsia" w:cstheme="minorEastAsia"/>
          <w:u w:val="none"/>
        </w:rPr>
        <w:t xml:space="preserve">(shù)    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u w:val="none"/>
        </w:rPr>
        <w:t>藻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荇</w:t>
      </w:r>
      <w:r>
        <w:rPr>
          <w:rFonts w:hint="eastAsia" w:asciiTheme="minorEastAsia" w:hAnsiTheme="minorEastAsia" w:eastAsiaTheme="minorEastAsia" w:cstheme="minorEastAsia"/>
          <w:u w:val="none"/>
        </w:rPr>
        <w:t>(xìng)    驱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犊</w:t>
      </w:r>
      <w:r>
        <w:rPr>
          <w:rFonts w:hint="eastAsia" w:asciiTheme="minorEastAsia" w:hAnsiTheme="minorEastAsia" w:eastAsiaTheme="minorEastAsia" w:cstheme="minorEastAsia"/>
          <w:u w:val="none"/>
        </w:rPr>
        <w:t>(dú)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C．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燕</w:t>
      </w:r>
      <w:r>
        <w:rPr>
          <w:rFonts w:hint="eastAsia" w:asciiTheme="minorEastAsia" w:hAnsiTheme="minorEastAsia" w:eastAsiaTheme="minorEastAsia" w:cstheme="minorEastAsia"/>
          <w:u w:val="none"/>
        </w:rPr>
        <w:t>然( yān)    横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柯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u w:val="none"/>
        </w:rPr>
        <w:t>kē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u w:val="none"/>
        </w:rPr>
        <w:t xml:space="preserve">    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u w:val="none"/>
        </w:rPr>
        <w:t>素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湍</w:t>
      </w:r>
      <w:r>
        <w:rPr>
          <w:rFonts w:hint="eastAsia" w:asciiTheme="minorEastAsia" w:hAnsiTheme="minorEastAsia" w:eastAsiaTheme="minorEastAsia" w:cstheme="minorEastAsia"/>
          <w:u w:val="none"/>
        </w:rPr>
        <w:t xml:space="preserve">(tuān)    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缥</w:t>
      </w:r>
      <w:r>
        <w:rPr>
          <w:rFonts w:hint="eastAsia" w:asciiTheme="minorEastAsia" w:hAnsiTheme="minorEastAsia" w:eastAsiaTheme="minorEastAsia" w:cstheme="minorEastAsia"/>
          <w:u w:val="none"/>
        </w:rPr>
        <w:t>碧(piǎo)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D．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戾</w:t>
      </w:r>
      <w:r>
        <w:rPr>
          <w:rFonts w:hint="eastAsia" w:asciiTheme="minorEastAsia" w:hAnsiTheme="minorEastAsia" w:eastAsiaTheme="minorEastAsia" w:cstheme="minorEastAsia"/>
          <w:u w:val="none"/>
        </w:rPr>
        <w:t>天(</w:t>
      </w:r>
      <w:r>
        <w:rPr>
          <w:rFonts w:hint="eastAsia" w:asciiTheme="minorEastAsia" w:hAnsiTheme="minorEastAsia" w:cstheme="minorEastAsia"/>
          <w:u w:val="none"/>
          <w:lang w:val="en-US" w:eastAsia="zh-CN"/>
        </w:rPr>
        <w:t>l</w:t>
      </w:r>
      <w:r>
        <w:rPr>
          <w:rFonts w:hint="eastAsia" w:asciiTheme="minorEastAsia" w:hAnsiTheme="minorEastAsia" w:eastAsiaTheme="minorEastAsia" w:cstheme="minorEastAsia"/>
          <w:u w:val="none"/>
        </w:rPr>
        <w:t xml:space="preserve">ì)    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u w:val="none"/>
        </w:rPr>
        <w:t>飞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漱</w:t>
      </w:r>
      <w:r>
        <w:rPr>
          <w:rFonts w:hint="eastAsia" w:asciiTheme="minorEastAsia" w:hAnsiTheme="minorEastAsia" w:eastAsiaTheme="minorEastAsia" w:cstheme="minorEastAsia"/>
          <w:u w:val="none"/>
        </w:rPr>
        <w:t xml:space="preserve">( shù)    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萋</w:t>
      </w:r>
      <w:r>
        <w:rPr>
          <w:rFonts w:hint="eastAsia" w:asciiTheme="minorEastAsia" w:hAnsiTheme="minorEastAsia" w:eastAsiaTheme="minorEastAsia" w:cstheme="minorEastAsia"/>
          <w:u w:val="none"/>
        </w:rPr>
        <w:t xml:space="preserve">萋(qī)    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none"/>
        </w:rPr>
        <w:t>东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皋</w:t>
      </w:r>
      <w:r>
        <w:rPr>
          <w:rFonts w:hint="eastAsia" w:asciiTheme="minorEastAsia" w:hAnsiTheme="minorEastAsia" w:eastAsiaTheme="minorEastAsia" w:cstheme="minorEastAsia"/>
          <w:u w:val="none"/>
        </w:rPr>
        <w:t>(gǎ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  <w:u w:val="none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2．下列加</w:t>
      </w:r>
      <w:r>
        <w:rPr>
          <w:rFonts w:hint="eastAsia" w:asciiTheme="minorEastAsia" w:hAnsiTheme="minorEastAsia" w:cstheme="minorEastAsia"/>
          <w:lang w:eastAsia="zh-CN"/>
        </w:rPr>
        <w:t>粗</w:t>
      </w:r>
      <w:r>
        <w:rPr>
          <w:rFonts w:hint="eastAsia" w:asciiTheme="minorEastAsia" w:hAnsiTheme="minorEastAsia" w:eastAsiaTheme="minorEastAsia" w:cstheme="minorEastAsia"/>
        </w:rPr>
        <w:t>词解释全部正确的一项是    (    )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A．夕日欲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颓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u w:val="none"/>
        </w:rPr>
        <w:t>坠落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u w:val="none"/>
        </w:rPr>
        <w:t xml:space="preserve">    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u w:val="none"/>
        </w:rPr>
        <w:t>鸢飞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戾</w:t>
      </w:r>
      <w:r>
        <w:rPr>
          <w:rFonts w:hint="eastAsia" w:asciiTheme="minorEastAsia" w:hAnsiTheme="minorEastAsia" w:eastAsiaTheme="minorEastAsia" w:cstheme="minorEastAsia"/>
          <w:u w:val="none"/>
        </w:rPr>
        <w:t>天者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u w:val="none"/>
        </w:rPr>
        <w:t>叫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u w:val="none"/>
        </w:rPr>
        <w:t xml:space="preserve">    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但</w:t>
      </w:r>
      <w:r>
        <w:rPr>
          <w:rFonts w:hint="eastAsia" w:asciiTheme="minorEastAsia" w:hAnsiTheme="minorEastAsia" w:eastAsiaTheme="minorEastAsia" w:cstheme="minorEastAsia"/>
          <w:u w:val="none"/>
        </w:rPr>
        <w:t>少闲人如吾两人者耳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u w:val="none"/>
        </w:rPr>
        <w:t>只是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B．不见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曦</w:t>
      </w:r>
      <w:r>
        <w:rPr>
          <w:rFonts w:hint="eastAsia" w:asciiTheme="minorEastAsia" w:hAnsiTheme="minorEastAsia" w:eastAsiaTheme="minorEastAsia" w:cstheme="minorEastAsia"/>
          <w:u w:val="none"/>
        </w:rPr>
        <w:t>月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u w:val="none"/>
        </w:rPr>
        <w:t>日光，这里指太阳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u w:val="none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从</w:t>
      </w:r>
      <w:r>
        <w:rPr>
          <w:rFonts w:hint="eastAsia" w:asciiTheme="minorEastAsia" w:hAnsiTheme="minorEastAsia" w:eastAsiaTheme="minorEastAsia" w:cstheme="minorEastAsia"/>
          <w:u w:val="none"/>
        </w:rPr>
        <w:t>流飘荡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u w:val="none"/>
        </w:rPr>
        <w:t>跟、随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u w:val="none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盖</w:t>
      </w:r>
      <w:r>
        <w:rPr>
          <w:rFonts w:hint="eastAsia" w:asciiTheme="minorEastAsia" w:hAnsiTheme="minorEastAsia" w:eastAsiaTheme="minorEastAsia" w:cstheme="minorEastAsia"/>
          <w:u w:val="none"/>
        </w:rPr>
        <w:t>竹柏影也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u w:val="none"/>
        </w:rPr>
        <w:t>大概是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C．泉水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激</w:t>
      </w:r>
      <w:r>
        <w:rPr>
          <w:rFonts w:hint="eastAsia" w:asciiTheme="minorEastAsia" w:hAnsiTheme="minorEastAsia" w:eastAsiaTheme="minorEastAsia" w:cstheme="minorEastAsia"/>
          <w:u w:val="none"/>
        </w:rPr>
        <w:t>石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u w:val="none"/>
        </w:rPr>
        <w:t>激发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u w:val="none"/>
        </w:rPr>
        <w:t xml:space="preserve">    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良</w:t>
      </w:r>
      <w:r>
        <w:rPr>
          <w:rFonts w:hint="eastAsia" w:asciiTheme="minorEastAsia" w:hAnsiTheme="minorEastAsia" w:eastAsiaTheme="minorEastAsia" w:cstheme="minorEastAsia"/>
          <w:u w:val="none"/>
        </w:rPr>
        <w:t>多趣味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u w:val="none"/>
        </w:rPr>
        <w:t>甚，很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u w:val="none"/>
        </w:rPr>
        <w:t xml:space="preserve">    蝉则千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转</w:t>
      </w:r>
      <w:r>
        <w:rPr>
          <w:rFonts w:hint="eastAsia" w:asciiTheme="minorEastAsia" w:hAnsiTheme="minorEastAsia" w:eastAsiaTheme="minorEastAsia" w:cstheme="minorEastAsia"/>
          <w:u w:val="none"/>
        </w:rPr>
        <w:t>不穷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u w:val="none"/>
        </w:rPr>
        <w:t>同“啭”，鸟鸣，这里指蝉呜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D．四时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俱</w:t>
      </w:r>
      <w:r>
        <w:rPr>
          <w:rFonts w:hint="eastAsia" w:asciiTheme="minorEastAsia" w:hAnsiTheme="minorEastAsia" w:eastAsiaTheme="minorEastAsia" w:cstheme="minorEastAsia"/>
          <w:u w:val="none"/>
        </w:rPr>
        <w:t>备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u w:val="none"/>
        </w:rPr>
        <w:t>都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u w:val="none"/>
        </w:rPr>
        <w:t xml:space="preserve">    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u w:val="none"/>
        </w:rPr>
        <w:t>互相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轩</w:t>
      </w:r>
      <w:r>
        <w:rPr>
          <w:rFonts w:hint="eastAsia" w:asciiTheme="minorEastAsia" w:hAnsiTheme="minorEastAsia" w:eastAsiaTheme="minorEastAsia" w:cstheme="minorEastAsia"/>
          <w:u w:val="none"/>
        </w:rPr>
        <w:t>邈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u w:val="none"/>
        </w:rPr>
        <w:t>低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u w:val="none"/>
        </w:rPr>
        <w:t xml:space="preserve">    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bCs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念</w:t>
      </w:r>
      <w:r>
        <w:rPr>
          <w:rFonts w:hint="eastAsia" w:asciiTheme="minorEastAsia" w:hAnsiTheme="minorEastAsia" w:eastAsiaTheme="minorEastAsia" w:cstheme="minorEastAsia"/>
          <w:u w:val="none"/>
        </w:rPr>
        <w:t>无与为乐者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u w:val="none"/>
        </w:rPr>
        <w:t>考虑，想到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3．下列句子中没有使用修辞手法的一项是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A．故渔者歌</w:t>
      </w:r>
      <w:r>
        <w:rPr>
          <w:rFonts w:hint="eastAsia" w:asciiTheme="minorEastAsia" w:hAnsiTheme="minorEastAsia" w:eastAsiaTheme="minorEastAsia" w:cstheme="minorEastAsia"/>
          <w:lang w:eastAsia="zh-CN"/>
        </w:rPr>
        <w:t>曰</w:t>
      </w:r>
      <w:r>
        <w:rPr>
          <w:rFonts w:hint="eastAsia" w:asciiTheme="minorEastAsia" w:hAnsiTheme="minorEastAsia" w:eastAsiaTheme="minorEastAsia" w:cstheme="minorEastAsia"/>
        </w:rPr>
        <w:t>：“巴东三峡巫峡长，猿鸣三声泪沾裳。”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B．庭下如积水空明，水中藻、荇交横，盖竹柏影也。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C．自富阳至桐庐一百许里，奇山异水，天下独绝。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D．急湍甚箭，猛浪若奔。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4．下列句子顺序排列最恰当的一项是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①在深思和遐想中，我们会有所感悟。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②这时的景与物都已经不是简简单单的</w:t>
      </w:r>
      <w:r>
        <w:rPr>
          <w:rFonts w:hint="eastAsia" w:asciiTheme="minorEastAsia" w:hAnsiTheme="minorEastAsia" w:cstheme="minorEastAsia"/>
          <w:lang w:eastAsia="zh-CN"/>
        </w:rPr>
        <w:t>景</w:t>
      </w:r>
      <w:r>
        <w:rPr>
          <w:rFonts w:hint="eastAsia" w:asciiTheme="minorEastAsia" w:hAnsiTheme="minorEastAsia" w:eastAsiaTheme="minorEastAsia" w:cstheme="minorEastAsia"/>
        </w:rPr>
        <w:t>与物了，它昭示着一种道理，喻示着一种理念。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③看到黎明时，我们感悟到它冲破黑暗的力量；看到朝阳时，我们同样感悟到它孕育希望的艰难。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④有时，景与物也昭示着一种自然哲理。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⑤俗话说：“万物皆有理。”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⑥我们生活在大自然中，雄奇的山峰，广阔的原野，欢快的溪流，深沉的海洋，都会引起我们的深思。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⑦朝晖夕阴，寒来暑往，花开叶落，鸟语虫</w:t>
      </w:r>
      <w:r>
        <w:rPr>
          <w:rFonts w:hint="eastAsia" w:asciiTheme="minorEastAsia" w:hAnsiTheme="minorEastAsia" w:eastAsiaTheme="minorEastAsia" w:cstheme="minorEastAsia"/>
          <w:lang w:eastAsia="zh-CN"/>
        </w:rPr>
        <w:t>鸣</w:t>
      </w:r>
      <w:r>
        <w:rPr>
          <w:rFonts w:hint="eastAsia" w:asciiTheme="minorEastAsia" w:hAnsiTheme="minorEastAsia" w:eastAsiaTheme="minorEastAsia" w:cstheme="minorEastAsia"/>
        </w:rPr>
        <w:t>，都会引起我们的遐想。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A．⑤⑦⑥①②③④    B．④⑥⑦①③②⑤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C．④①⑦⑥⑤③②    D．⑤⑥⑦①④③②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2020江苏泰州泰兴洋思中学第一次月考，5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下列说法有误的一项是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A．重视运用形象思维，采取多种文学手法，生动形象地报道新闻事实，是新闻特写与通讯的共同点所在。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B．《三峡》选自《水经注》。《水经注》是我国古代地理名著，详细记载了一千多条大小河流及有关的历史遗迹、人物掌故、神话传说等，具有较高的文学价值。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C．消息的正文一般包括标题、导语、主体、背景和结语五部分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后两部分有时暗含在主体中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D．律诗是近体诗的一种，要求全诗通押一个韵，限平声韵；第二、四、六、八句押韵，首句可押可不押。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6．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2020黑龙江佳木斯桦南县实验中学期中，6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名著阅读。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我到后不久，就见到了毛泽东，他是个面容瘦削、看上去很像林肯的人物，个子高出一般的中国人，背有些驼，一头浓密的黑发留得很长，双眼炯炯有神，鼻梁很高，颧骨突出。我在一刹那间所得的印象，是一个非常精明的知识分子的面孔，可是在好几天里面，我总没有证实这一点的机会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(1)本段文字选自《________》，此书曾易名为《西行漫记》。作者是美国著名记者____。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(2)在“不忘历史，牢记使命”的读书交流活动上，请你为大家推荐这本书，并说出推荐理由。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答：____________________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7．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2020北京海淀北京理工大学附中分校第一次月考，9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默写古诗名句。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(1)树树皆秋色，________。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(2)________，云生结海楼。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(3)________，志在千里；________，壮心不已。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(4)亭亭山上松，________。风声一何盛，________!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(5)暑假时，你有幸游览塞外，面对壮美雄奇的风光，你会不由自主地吟诵王维的《使至塞上》中描绘塞外壮观景象的名句：________，________。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(6)</w:t>
      </w:r>
      <w:r>
        <w:rPr>
          <w:rFonts w:hint="eastAsia" w:asciiTheme="minorEastAsia" w:hAnsiTheme="minorEastAsia" w:eastAsiaTheme="minorEastAsia" w:cstheme="minorEastAsia"/>
          <w:lang w:eastAsia="zh-CN"/>
        </w:rPr>
        <w:t>白居</w:t>
      </w:r>
      <w:r>
        <w:rPr>
          <w:rFonts w:hint="eastAsia" w:asciiTheme="minorEastAsia" w:hAnsiTheme="minorEastAsia" w:eastAsiaTheme="minorEastAsia" w:cstheme="minorEastAsia"/>
        </w:rPr>
        <w:t>易在《钱塘湖春行》中，描写早春莺歌燕舞所带来的勃勃生机的诗句是：________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________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8．(2020独家原创试题)阅读下面的材料，回答后面的问题。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这里是浙江。人们不吝惜用最美好的词汇来描述它，不吝惜将浓浓的乡愁安放于此，无数动人的诗篇也因此</w:t>
      </w:r>
      <w:r>
        <w:rPr>
          <w:rFonts w:hint="eastAsia" w:asciiTheme="minorEastAsia" w:hAnsiTheme="minorEastAsia" w:eastAsiaTheme="minorEastAsia" w:cstheme="minorEastAsia"/>
          <w:lang w:eastAsia="zh-CN"/>
        </w:rPr>
        <w:t>进入</w:t>
      </w:r>
      <w:r>
        <w:rPr>
          <w:rFonts w:hint="eastAsia" w:asciiTheme="minorEastAsia" w:hAnsiTheme="minorEastAsia" w:eastAsiaTheme="minorEastAsia" w:cstheme="minorEastAsia"/>
        </w:rPr>
        <w:t>语</w:t>
      </w:r>
      <w:r>
        <w:rPr>
          <w:rFonts w:hint="eastAsia" w:asciiTheme="minorEastAsia" w:hAnsiTheme="minorEastAsia" w:eastAsiaTheme="minorEastAsia" w:cstheme="minorEastAsia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</w:rPr>
        <w:t>课本，构建起广大学子们最初的、共同的浙江印象。读懂课本里的浙江，也就读懂了中国人对美好生活始终如一的向往。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浙江多水。坐拥钱塘江、瓯江、灵江、苕溪、甬江、飞云江、鳌江、曹娥江等水系，杭州西湖、绍兴东湖、嘉兴南湖等名湖，这片土地美得灵动又多变。仅一个西湖，就有一万种方式与你相遇。唐诗宋词里的江南水乡，就是千年来人们所向往的远方。即便文风硬朗如鲁迅，回忆起家乡的水来，也好似加了柔光滤镜，水汽氤氲里满是藏不住的乡愁。相比湖水、溪水的温柔，江水则要热烈得多。如果说</w:t>
      </w:r>
      <w:r>
        <w:rPr>
          <w:rFonts w:hint="eastAsia" w:asciiTheme="minorEastAsia" w:hAnsiTheme="minorEastAsia" w:eastAsiaTheme="minorEastAsia" w:cstheme="minorEastAsia"/>
          <w:u w:val="single"/>
        </w:rPr>
        <w:t>柔秀的西湖水是浙江人的血液</w:t>
      </w:r>
      <w:r>
        <w:rPr>
          <w:rFonts w:hint="eastAsia" w:asciiTheme="minorEastAsia" w:hAnsiTheme="minorEastAsia" w:eastAsiaTheme="minorEastAsia" w:cstheme="minorEastAsia"/>
        </w:rPr>
        <w:t>，那么________。千百年来，钱塘江口的潮涌日复一日，呼应着浙江人骨子里勇立潮头的精神，激励着浙江人民励精图治，用双手创造美好生活。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浙江也多山，山让这片土地多了一些神秘与旷达。许多诗人正是在失意之时，在浙江的山野里获得了人生的新体验，找回了生命的意义。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(1)阅读上述材料，试用精练的语言为其拟一个恰当的标题。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10个字以内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答：________________________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(2)仿照画线句子，在横线处补写一个恰当的句子。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答：________________________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二、阅读理解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一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(2019黑龙江大庆中考，9-10)阅读下面这首诗，回答后面的问题。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黄鹤楼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崔颢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昔人已乘黄鹤去，此地空余黄鹤楼。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黄鹤一去不复返，白云千载空悠悠。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晴川历历汉阳树，芳草萋萋鹦鹉洲。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日暮乡关何处是？烟波江上使人愁。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9．下列对本诗的鉴赏</w:t>
      </w:r>
      <w:r>
        <w:rPr>
          <w:rFonts w:hint="eastAsia" w:asciiTheme="minorEastAsia" w:hAnsiTheme="minorEastAsia" w:eastAsiaTheme="minorEastAsia" w:cstheme="minorEastAsia"/>
          <w:u w:val="none"/>
        </w:rPr>
        <w:t>不正确</w:t>
      </w:r>
      <w:r>
        <w:rPr>
          <w:rFonts w:hint="eastAsia" w:asciiTheme="minorEastAsia" w:hAnsiTheme="minorEastAsia" w:eastAsiaTheme="minorEastAsia" w:cstheme="minorEastAsia"/>
        </w:rPr>
        <w:t>的一项是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A．首联从传说落笔，为黄鹤楼蒙上一层神奇的色彩。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B．前两联中的两个“空”字分别从空间和时间角度来写，抒发了人去楼空、世事沧桑的感慨。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C．颈联描写登楼所见之景，天气晴好，汉阳的树木清晰分明，鹦鹉洲上的草木荒芜衰败。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D．全诗视野开阔，写景自然，抒情真挚，历来为人传诵。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10.请从景与情的关系角度赏析尾联。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答：________________________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二</w:t>
      </w:r>
      <w:r>
        <w:rPr>
          <w:rFonts w:hint="eastAsia" w:asciiTheme="minorEastAsia" w:hAnsiTheme="minorEastAsia" w:eastAsiaTheme="minorEastAsia" w:cstheme="minorEastAsia"/>
          <w:lang w:eastAsia="zh-CN"/>
        </w:rPr>
        <w:t>)(</w:t>
      </w:r>
      <w:r>
        <w:rPr>
          <w:rFonts w:hint="eastAsia" w:asciiTheme="minorEastAsia" w:hAnsiTheme="minorEastAsia" w:eastAsiaTheme="minorEastAsia" w:cstheme="minorEastAsia"/>
        </w:rPr>
        <w:t>2020甘肃张掖临泽二中期中，11-14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阅读下文，回答后面的问题。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甲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答谢中书书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山川之美，古来共谈。高峰入云，清流见底。两岸石壁，五色交辉。青林翠竹，四时俱备。晓雾将歇，猿鸟乱</w:t>
      </w:r>
      <w:r>
        <w:rPr>
          <w:rFonts w:hint="eastAsia" w:asciiTheme="minorEastAsia" w:hAnsiTheme="minorEastAsia" w:eastAsiaTheme="minorEastAsia" w:cstheme="minorEastAsia"/>
          <w:lang w:eastAsia="zh-CN"/>
        </w:rPr>
        <w:t>鸣</w:t>
      </w:r>
      <w:r>
        <w:rPr>
          <w:rFonts w:hint="eastAsia" w:asciiTheme="minorEastAsia" w:hAnsiTheme="minorEastAsia" w:eastAsiaTheme="minorEastAsia" w:cstheme="minorEastAsia"/>
        </w:rPr>
        <w:t>；夕日欲颓，沉鳞竞跃。实是欲界之仙都。自康乐以来，未复有能与其奇者。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乙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记承天寺夜游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元丰六年十月十二日夜，解衣欲睡，月色入户，欣然起行。念无与为乐者，遂至承天寺寻张怀民。怀民亦未寝，相与步于中庭。庭下如积水空明，水中藻、荇交横，盖竹柏影也。何夜无月？何处无竹柏？但少闲人如吾两人者耳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11．解释下面加</w:t>
      </w:r>
      <w:r>
        <w:rPr>
          <w:rFonts w:hint="eastAsia" w:asciiTheme="minorEastAsia" w:hAnsiTheme="minorEastAsia" w:cstheme="minorEastAsia"/>
          <w:u w:val="none"/>
          <w:lang w:eastAsia="zh-CN"/>
        </w:rPr>
        <w:t>粗</w:t>
      </w:r>
      <w:r>
        <w:rPr>
          <w:rFonts w:hint="eastAsia" w:asciiTheme="minorEastAsia" w:hAnsiTheme="minorEastAsia" w:eastAsiaTheme="minorEastAsia" w:cstheme="minorEastAsia"/>
          <w:u w:val="none"/>
        </w:rPr>
        <w:t>的词语。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(1)未复有能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与</w:t>
      </w:r>
      <w:r>
        <w:rPr>
          <w:rFonts w:hint="eastAsia" w:asciiTheme="minorEastAsia" w:hAnsiTheme="minorEastAsia" w:eastAsiaTheme="minorEastAsia" w:cstheme="minorEastAsia"/>
          <w:u w:val="none"/>
        </w:rPr>
        <w:t>其奇者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u w:val="none"/>
        </w:rPr>
        <w:t>_____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(2)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但</w:t>
      </w:r>
      <w:r>
        <w:rPr>
          <w:rFonts w:hint="eastAsia" w:asciiTheme="minorEastAsia" w:hAnsiTheme="minorEastAsia" w:eastAsiaTheme="minorEastAsia" w:cstheme="minorEastAsia"/>
          <w:u w:val="none"/>
        </w:rPr>
        <w:t>少闲人如吾两人者耳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none"/>
        </w:rPr>
        <w:t>_____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(3)月色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入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户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>_____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12.请用“／”给下列句子划分朗读节奏。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每句划一处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(1)实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是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欲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界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之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仙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都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(2)念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无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为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乐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者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(3)相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步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于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中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庭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13.用现代汉语翻译下面句子。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(1)夕日欲颓，沉鳞竞跃。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译文：______________________________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(2)庭下如积水空明，水中藻、荇交横，盖竹柏影也。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译文：______________________________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14.按要求填空。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从表达方式上看，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甲</w:t>
      </w:r>
      <w:r>
        <w:rPr>
          <w:rFonts w:hint="eastAsia" w:asciiTheme="minorEastAsia" w:hAnsiTheme="minorEastAsia" w:eastAsiaTheme="minorEastAsia" w:cstheme="minorEastAsia"/>
          <w:lang w:eastAsia="zh-CN"/>
        </w:rPr>
        <w:t>)(</w:t>
      </w:r>
      <w:r>
        <w:rPr>
          <w:rFonts w:hint="eastAsia" w:asciiTheme="minorEastAsia" w:hAnsiTheme="minorEastAsia" w:eastAsiaTheme="minorEastAsia" w:cstheme="minorEastAsia"/>
        </w:rPr>
        <w:t>乙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两文都能紧扣景物特征进行____，也都有堪称点睛之笔的____；但两文表达的思想感情却有所不同。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甲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文表达了作者__________的思想感情；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乙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文则把赏月的欣喜、漫步的悠闲、贬谪的悲凉、人生的感慨等微妙复杂的思想感情浓缩在“_________”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用原文句子回答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一句中。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三</w:t>
      </w:r>
      <w:r>
        <w:rPr>
          <w:rFonts w:hint="eastAsia" w:asciiTheme="minorEastAsia" w:hAnsiTheme="minorEastAsia" w:eastAsiaTheme="minorEastAsia" w:cstheme="minorEastAsia"/>
          <w:lang w:eastAsia="zh-CN"/>
        </w:rPr>
        <w:t>)(</w:t>
      </w:r>
      <w:r>
        <w:rPr>
          <w:rFonts w:hint="eastAsia" w:asciiTheme="minorEastAsia" w:hAnsiTheme="minorEastAsia" w:eastAsiaTheme="minorEastAsia" w:cstheme="minorEastAsia"/>
        </w:rPr>
        <w:t>2020河南郑州五十四中第一次月考，8-11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阅读下文，回答后面的问题。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自记庐山诗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苏轼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u w:val="single"/>
        </w:rPr>
        <w:t>仆初入庐山，山谷奇秀，平日所未见</w:t>
      </w:r>
      <w:r>
        <w:rPr>
          <w:rFonts w:hint="eastAsia" w:asciiTheme="minorEastAsia" w:hAnsiTheme="minorEastAsia" w:eastAsiaTheme="minorEastAsia" w:cstheme="minorEastAsia"/>
        </w:rPr>
        <w:t>，殆应接不暇，遂发意不欲作诗。已而见山中僧俗，皆云苏子瞻来矣，不觉作一绝云：“芒鞋</w:t>
      </w:r>
      <w:r>
        <w:rPr>
          <w:rFonts w:hint="eastAsia" w:asciiTheme="minorEastAsia" w:hAnsiTheme="minorEastAsia" w:eastAsiaTheme="minorEastAsia" w:cstheme="minorEastAsia"/>
          <w:vertAlign w:val="superscript"/>
        </w:rPr>
        <w:t>①</w:t>
      </w:r>
      <w:r>
        <w:rPr>
          <w:rFonts w:hint="eastAsia" w:asciiTheme="minorEastAsia" w:hAnsiTheme="minorEastAsia" w:eastAsiaTheme="minorEastAsia" w:cstheme="minorEastAsia"/>
        </w:rPr>
        <w:t>青竹杖，自挂百钱游。可怪深山里，人人识故侯。”既而哂前言之谬，复作两绝句云：“青山若无素，偃蹇</w:t>
      </w:r>
      <w:r>
        <w:rPr>
          <w:rFonts w:hint="eastAsia" w:asciiTheme="minorEastAsia" w:hAnsiTheme="minorEastAsia" w:eastAsiaTheme="minorEastAsia" w:cstheme="minorEastAsia"/>
          <w:vertAlign w:val="superscript"/>
          <w:lang w:eastAsia="zh-CN"/>
        </w:rPr>
        <w:t>②</w:t>
      </w:r>
      <w:r>
        <w:rPr>
          <w:rFonts w:hint="eastAsia" w:asciiTheme="minorEastAsia" w:hAnsiTheme="minorEastAsia" w:eastAsiaTheme="minorEastAsia" w:cstheme="minorEastAsia"/>
        </w:rPr>
        <w:t>不相亲。要识庐山面，他年是故人。”又云：“自昔怀清赏，神游杳霭间。如今不是梦，真个在庐山。”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是日有以陈令举《庐山记》见寄者，且行且读，见其中云徐凝、李白之诗，不觉失笑。开先寺主求诗，为作一绝云：“帝遣银河一派垂，古来惟有谪仙词。飞流溅沫知多少，不与徐凝洗恶诗。”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往来山南北十余日，以为胜绝不可胜谈，择其尤者，莫如漱玉亭、三峡桥，故作二诗。最后与总老③同游西林，又作一绝云：“横</w:t>
      </w:r>
      <w:r>
        <w:rPr>
          <w:rFonts w:hint="eastAsia" w:asciiTheme="minorEastAsia" w:hAnsiTheme="minorEastAsia" w:cstheme="minorEastAsia"/>
          <w:lang w:eastAsia="zh-CN"/>
        </w:rPr>
        <w:t>看</w:t>
      </w:r>
      <w:r>
        <w:rPr>
          <w:rFonts w:hint="eastAsia" w:asciiTheme="minorEastAsia" w:hAnsiTheme="minorEastAsia" w:eastAsiaTheme="minorEastAsia" w:cstheme="minorEastAsia"/>
        </w:rPr>
        <w:t>成岭侧成峰，远近高低各不同。</w:t>
      </w:r>
      <w:r>
        <w:rPr>
          <w:rFonts w:hint="eastAsia" w:asciiTheme="minorEastAsia" w:hAnsiTheme="minorEastAsia" w:cstheme="minorEastAsia"/>
          <w:lang w:eastAsia="zh-CN"/>
        </w:rPr>
        <w:t>不识庐</w:t>
      </w:r>
      <w:r>
        <w:rPr>
          <w:rFonts w:hint="eastAsia" w:asciiTheme="minorEastAsia" w:hAnsiTheme="minorEastAsia" w:eastAsiaTheme="minorEastAsia" w:cstheme="minorEastAsia"/>
        </w:rPr>
        <w:t>山真面目，只缘身在此山中。”仆庐山诗尽于此矣。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[注]①芒鞋：草鞋。②偃蹇：骄傲。③总老：常总，僧人。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15．下列句子的朗读节奏划分有误的一项是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A．仆／初入庐山    B．苏子瞻／来矣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C．以为／胜绝    D．仆／庐山诗尽于此矣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16.写出文中加点词的意思。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(1)殆____    (2)谬_____    (3)谪_____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17.用现代汉语翻译文中画横线的语句。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(1)仆初入庐山，山谷奇秀，平日所未见。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译文：______________________________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(2)不识庐山真面目，只缘身在此山中。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译文：______________________________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18.这是一篇看似漫不经心，实则意蕴深刻的作品。说说这篇作品在写作上的独特之处和内容上的深刻之处。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答：______________________________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三、写作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19.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2018湖北成宁中考，24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阅读下面的文字，根据要求作文。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春天萌发、夏天繁荣、秋天收获、冬天孕育，生命律动，需要发现；亲情醇厚、友情真挚、爱情甜蜜，弥足珍贵，需要发现；生命灵性、世事真相、人性善恶、人情冷暖，万象纷呈，需要发现……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请以“发现”为题，写一篇文章。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要求：①诗歌除外，文体不限；②文章要有真情实感；③文中不得出现真实的地名、校名、人名；④不少于600字。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答案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1．C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A．属zhǔ。B．溯sù。D．皋gāo。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2．B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A．戾：至、到达。C．激：冲击，撞击。D．轩：高，这里用作动词。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3．C A．引用。B．比喻。D．对偶，比喻。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4．D此题可以运用排除法。通读句子可知，⑤句为总起句，应排在首位，排除B、C两项。由①句中的“在深思和遐想中”可知⑥句在⑦句前，排除C项，即可得到答案。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5．C消息的正文不包括标题。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6．答案：(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)红星照耀中国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埃德加·斯诺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示例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《红星照耀中国》是一部纪实性很强的作品。作者向全世界报道了中国共产党和中国工农红军的真实情况，是一本畅销八十多年的长征经典，是我们了解中国工农红军的经典读本。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意思对即可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)本题考查文学常识。可以扣住“就见到了毛泽东”等关键句进行分析，注意作者的名字不要写错。(2)答题时，可以根据题干中的“不忘历史，牢记使命”分析这部书的价值，写出推荐理由。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7．答案：(1)山山唯落晖(2)月下飞天镜(3)老骥伏枥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烈士暮年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(4)瑟瑟谷中风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松枝一何劲(5)大漠孤烟直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长河落日圆(6)几处早莺争暖树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谁家新燕啄春泥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解析：本题考查古诗默写能力。答题时不添字、不漏字、不写错别字。注意易错字“晖”“骥”“枥”“瑟”</w:t>
      </w:r>
      <w:r>
        <w:rPr>
          <w:rFonts w:hint="eastAsia" w:asciiTheme="minorEastAsia" w:hAnsiTheme="minorEastAsia" w:cstheme="minorEastAsia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</w:rPr>
        <w:t>莺”的写法。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8．答案：(1)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示例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课本里的浙江(2)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示例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汹涌的钱塘潮就是浙江人的骨架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)本题考查拟写标题的能力。答题时，首先紧扣材料内容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抓住其中的关键信息，如“无数动人的诗篇也因此进入语文课本</w:t>
      </w:r>
      <w:r>
        <w:rPr>
          <w:rFonts w:hint="eastAsia" w:asciiTheme="minorEastAsia" w:hAnsiTheme="minorEastAsia" w:eastAsiaTheme="minorEastAsia" w:cstheme="minorEastAsia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>“读懂课本里的浙江”概括；然后用精练的语言进行概括。注意字数要求。(2)本题考查仿写句子的能力。可以结合语境，确定句式和修辞，紧扣话题作答即可。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9．C“萋萋”形容草木茂盛的样子，故“鹦鹉洲”上并不是“草木荒芜衰败”。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</w:rPr>
        <w:t>.答案：尾联情景交融，那长江的浩浩烟波，形象地代表了诗人无边的乡愁，那越来越深的暮色，也不断强化着诗人挥之不去的思乡之情。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本题考查赏析诗句的能力。答题时，可以紧扣题干中的“从景与情的关系”来确定赏析的角度。景和情的关系主要有：触景生情、借景抒情、以景衬情、情景交融。尾联将“乡愁”与“日暮”“烟波”之景交融，融情于景，表达了诗人浓浓的思乡之情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11.答案：(1)参与。这里有“欣赏”“领悟”的意思(2)只是(3)门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解析：本题考查解释文言词语的能力。平时学习时应该加强对重点词语的积累。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12.答案：(1)实是／欲界之仙都(2)念／无与为乐者(3)相与／步于中庭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解析：本题考查划分朗读节奏的能力。正确划分句子的朗读节奏，一般可以从三方面</w:t>
      </w:r>
      <w:r>
        <w:rPr>
          <w:rFonts w:hint="eastAsia" w:asciiTheme="minorEastAsia" w:hAnsiTheme="minorEastAsia" w:eastAsiaTheme="minorEastAsia" w:cstheme="minorEastAsia"/>
          <w:lang w:eastAsia="zh-CN"/>
        </w:rPr>
        <w:t>入</w:t>
      </w:r>
      <w:r>
        <w:rPr>
          <w:rFonts w:hint="eastAsia" w:asciiTheme="minorEastAsia" w:hAnsiTheme="minorEastAsia" w:eastAsiaTheme="minorEastAsia" w:cstheme="minorEastAsia"/>
        </w:rPr>
        <w:t>手：①句子结构成分之间要划分；②句首发语词和关联词后要停顿；③两个单音词要分开读。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13．答案：(1)夕阳快要落山了，水中潜游的鱼竞相跳出水面。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(2)月光照在院子里，如水一般澄澈，水中有交错的藻、荇，大概是竹子和柏树的影子。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解析：本题考查翻译文言句子的能力。答题时，首先找出关键实词、虚词，查看有无特殊句式，直译为主，意译为辅。这里需要将“颓”“沉鳞”“竞”“盖”等词语的意思落实到位。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14.答案：描写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抒情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归隐山林、热爱自然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但少闲人如吾两人者耳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甲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文主要描写了“山川之美”，文末以“自康乐以来，未复有能与其奇者”来抒情，表达对景色的喜爱与对归隐山林生活的向往。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乙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文写作者夜晚与友人一起欣赏月色的事，文中描写了皎沽的月光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文末以“但少闲人如吾两人者耳”来抒情，表达自己欣赏美景的快乐、被贬的忧伤等复杂微妙的感情。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</w:rPr>
        <w:t>.D“仆庐山诗尽于此矣”的意思是“我的庐山诗就写到这里了”。这句话的主</w:t>
      </w:r>
      <w:r>
        <w:rPr>
          <w:rFonts w:hint="eastAsia" w:asciiTheme="minorEastAsia" w:hAnsiTheme="minorEastAsia" w:eastAsiaTheme="minorEastAsia" w:cstheme="minorEastAsia"/>
          <w:lang w:eastAsia="zh-CN"/>
        </w:rPr>
        <w:t>语</w:t>
      </w:r>
      <w:r>
        <w:rPr>
          <w:rFonts w:hint="eastAsia" w:asciiTheme="minorEastAsia" w:hAnsiTheme="minorEastAsia" w:eastAsiaTheme="minorEastAsia" w:cstheme="minorEastAsia"/>
        </w:rPr>
        <w:t>不是“仆”，而是“仆庐山诗”，所以正确的节奏划分应为：仆庐山诗／尽于此矣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16.答案：(1)几乎(2)荒谬(3)贬谪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解析</w:t>
      </w:r>
      <w:r>
        <w:rPr>
          <w:rFonts w:hint="eastAsia" w:asciiTheme="minorEastAsia" w:hAnsiTheme="minorEastAsia" w:eastAsiaTheme="minorEastAsia" w:cstheme="minorEastAsia"/>
        </w:rPr>
        <w:t>：答题时，可以先理解加</w:t>
      </w:r>
      <w:r>
        <w:rPr>
          <w:rFonts w:hint="eastAsia" w:asciiTheme="minorEastAsia" w:hAnsiTheme="minorEastAsia" w:cstheme="minorEastAsia"/>
          <w:lang w:eastAsia="zh-CN"/>
        </w:rPr>
        <w:t>粗</w:t>
      </w:r>
      <w:r>
        <w:rPr>
          <w:rFonts w:hint="eastAsia" w:asciiTheme="minorEastAsia" w:hAnsiTheme="minorEastAsia" w:eastAsiaTheme="minorEastAsia" w:cstheme="minorEastAsia"/>
        </w:rPr>
        <w:t>词所在句子的意思，然后结合课内所学，进行知识迁移，由此推断词义。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17．答案：(1)我第一次进入庐山时，山谷奇异秀丽，是我平生从未看到过的。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(2)之所以认不清庐山真正的面目，只是因为自己身处在庐山之中。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解析：本题考查翻译文言句子的能力。答题时，首先将关键词语落实到位，如“奇秀”“不识”“缘”等；同时，要根据现代汉语的语序进行适当调整。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18．答案：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示例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夹叙夹议，诗文相谐；蕴含了作者对自然、对诗歌、对人生的诸多思考。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本题考查分析写作手法和主旨的能力。从写作手法上看，它与其他记游文章不同，文章有诗有文，诗以文连缀，文以诗贯穿。从内容上看，它没有直接描写庐山的“奇秀”，而是借诗句来侧面展示，达到一种新的意境。全文以诗为线，阐发议论，跌宕起伏，蕴含着作者的思考。据此作答即可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[参考译文]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我第一次进入庐山时，山谷奇异秀丽，是我平日从未看到过的，我几乎是应接不暇的，于是虽然有感慨但不想作诗。不久看到了山中的僧人和俗人，他们都说：“苏子瞻来了！”我便不自觉作了一首绝句：“芒鞋青竹杖，自挂百钱游。可怪深山里，人人识故侯。”但又自嘲前面说得荒谬，又作了两首绝句：“青山若无索，偃蹇不相亲。要识庐山面，他年是故人。”另一首是：“自昔怀清赏，神游杳霭间。如今不是梦，真个在庐山。”</w:t>
      </w:r>
    </w:p>
    <w:p>
      <w:pPr>
        <w:ind w:firstLine="840" w:firstLineChars="4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那天，有人把陈令举的《庐山记》拿给我看，我边走边读，看到其中所记的徐凝、李白的诗，不由得发笑。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到了开先寺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主僧请我写首诗，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于是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为他作了一首绝句：“帝遣银河一派垂，古来惟有谪仙词。飞流溅沫知多少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不与徐凝洗恶诗。”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我在山南北来回已有十多天，认为景色美极了，不能说得完，若从中挑选最好的，没有什么比得上漱玉亭</w:t>
      </w:r>
      <w:r>
        <w:rPr>
          <w:rFonts w:hint="eastAsia" w:asciiTheme="minorEastAsia" w:hAnsiTheme="minorEastAsia" w:eastAsia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三峡桥，所以作了两首诗。最后和总老一起游了西林，又作了首绝句：“横看成岭侧成峰，远近高低各不同。不识庐山真面目，只缘身在此山中。”我的庐山诗就写到这里了。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19．[写作指导]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这是一道全命题作文题。我们的生活犹如一个万花筒，只要留心观察，就会发现有许多的事物包含着深刻的道理，值得我们描述。可写成记叙文，如从父母、师长的爱方面考虑“发现”，从思想行为方面考虑“发现”，从学习方面考虑“发现”，从校园生活方面考虑“发现”，从别人的角度考虑“发现”，等等。可不受时间、空间的限制，如梦的发现，科学新发现，发现了外星人，等等。但要注意的是，如果没有科幻知识的积累和写作的激情，切不可乱用科幻题材写作。在具体的写作过程中，首先，要从自己的亲身经历中提取材料，融</w:t>
      </w:r>
      <w:r>
        <w:rPr>
          <w:rFonts w:hint="eastAsia" w:asciiTheme="minorEastAsia" w:hAnsiTheme="minorEastAsia" w:eastAsiaTheme="minorEastAsia" w:cstheme="minorEastAsia"/>
          <w:lang w:eastAsia="zh-CN"/>
        </w:rPr>
        <w:t>入</w:t>
      </w:r>
      <w:r>
        <w:rPr>
          <w:rFonts w:hint="eastAsia" w:asciiTheme="minorEastAsia" w:hAnsiTheme="minorEastAsia" w:eastAsiaTheme="minorEastAsia" w:cstheme="minorEastAsia"/>
        </w:rPr>
        <w:t>真我，敞开心扉。其次，文章要能体现“发现”对人生的意义，个性化、有深度的文章往往更能打动读者。最后，叙述事件时应有条理，描述清楚发现的过程。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[例文]</w:t>
      </w:r>
    </w:p>
    <w:p>
      <w:pPr>
        <w:ind w:firstLine="2940" w:firstLineChars="14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发现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罗丹说过，“生活中不是缺少美，而是缺少发现美的眼睛”。美无处不在。美，是寻常的，又是难得的。有时，她会不经意地出现在你面前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有时，她却需要你用心去捕捉。在生活中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美需要你去细细发现。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其实，美就在我们身边</w:t>
      </w:r>
      <w:r>
        <w:rPr>
          <w:rFonts w:hint="eastAsia" w:asciiTheme="minorEastAsia" w:hAnsiTheme="minorEastAsia" w:cstheme="minorEastAsia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</w:rPr>
        <w:t>只要用欣赏的眼光去看待生活、感受生活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美就随处可见</w:t>
      </w:r>
      <w:r>
        <w:rPr>
          <w:rFonts w:hint="eastAsia" w:asciiTheme="minorEastAsia" w:hAnsiTheme="minorEastAsia" w:cstheme="minorEastAsia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</w:rPr>
        <w:t>城市清洁工就是美丽的天使。每天，天蒙蒙亮，那一阵阵“唰唰”的扫地声就唤醒了沉睡中的城市。无论春夏秋冬，无论是刮风还是下雨，他们都准时地出现在城市的各个角落，把我们居住的城市打扫得干干净净。日复一日，年复一年。他们干着最脏最累的活，却有着最净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最美的心灵。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清晨，我经过一位清</w:t>
      </w:r>
      <w:r>
        <w:rPr>
          <w:rFonts w:hint="eastAsia" w:asciiTheme="minorEastAsia" w:hAnsiTheme="minorEastAsia" w:eastAsiaTheme="minorEastAsia" w:cstheme="minorEastAsia"/>
          <w:lang w:eastAsia="zh-CN"/>
        </w:rPr>
        <w:t>洁</w:t>
      </w:r>
      <w:r>
        <w:rPr>
          <w:rFonts w:hint="eastAsia" w:asciiTheme="minorEastAsia" w:hAnsiTheme="minorEastAsia" w:eastAsiaTheme="minorEastAsia" w:cstheme="minorEastAsia"/>
        </w:rPr>
        <w:t>工身旁时，仔细看了看他的模样</w:t>
      </w:r>
      <w:r>
        <w:rPr>
          <w:rFonts w:hint="eastAsia" w:asciiTheme="minorEastAsia" w:hAnsiTheme="minorEastAsia" w:eastAsiaTheme="minorEastAsia" w:cstheme="minorEastAsia"/>
          <w:lang w:eastAsia="zh-CN"/>
        </w:rPr>
        <w:t>——</w:t>
      </w:r>
      <w:r>
        <w:rPr>
          <w:rFonts w:hint="eastAsia" w:asciiTheme="minorEastAsia" w:hAnsiTheme="minorEastAsia" w:eastAsiaTheme="minorEastAsia" w:cstheme="minorEastAsia"/>
        </w:rPr>
        <w:t>灰</w:t>
      </w:r>
      <w:r>
        <w:rPr>
          <w:rFonts w:hint="eastAsia" w:asciiTheme="minorEastAsia" w:hAnsiTheme="minorEastAsia" w:eastAsiaTheme="minorEastAsia" w:cstheme="minorEastAsia"/>
          <w:lang w:eastAsia="zh-CN"/>
        </w:rPr>
        <w:t>白</w:t>
      </w:r>
      <w:r>
        <w:rPr>
          <w:rFonts w:hint="eastAsia" w:asciiTheme="minorEastAsia" w:hAnsiTheme="minorEastAsia" w:eastAsiaTheme="minorEastAsia" w:cstheme="minorEastAsia"/>
        </w:rPr>
        <w:t>的头发，一张满是皱纹的脸上写满了岁月的沧桑。那双紧握扫把的手啊，又糙又黑，可能是成年累月劳作的缘故，看上去像一把弯曲的铁耙。他亲切地与路人打招呼，露出的笑容是那么质朴与满足……望着他黝黑的皮肤和略显疲惫的身影，一种感激之情油然而生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中午，火辣辣的阳光直射着大地，当我迈着匆匆的脚步经过一个路口</w:t>
      </w:r>
      <w:r>
        <w:rPr>
          <w:rFonts w:hint="eastAsia" w:asciiTheme="minorEastAsia" w:hAnsiTheme="minorEastAsia" w:cstheme="minorEastAsia"/>
          <w:lang w:eastAsia="zh-CN"/>
        </w:rPr>
        <w:t>时</w:t>
      </w:r>
      <w:r>
        <w:rPr>
          <w:rFonts w:hint="eastAsia" w:asciiTheme="minorEastAsia" w:hAnsiTheme="minorEastAsia" w:eastAsiaTheme="minorEastAsia" w:cstheme="minorEastAsia"/>
        </w:rPr>
        <w:t>，忽然看见一位交警，他的衣服被汗水浸湿了，可他依然很专心地注视着红绿灯的变化，指挥着车辆和行人安全地通行。此时的他，是那</w:t>
      </w:r>
      <w:r>
        <w:rPr>
          <w:rFonts w:hint="eastAsia" w:asciiTheme="minorEastAsia" w:hAnsiTheme="minorEastAsia" w:cstheme="minorEastAsia"/>
          <w:lang w:eastAsia="zh-CN"/>
        </w:rPr>
        <w:t>么</w:t>
      </w:r>
      <w:r>
        <w:rPr>
          <w:rFonts w:hint="eastAsia" w:asciiTheme="minorEastAsia" w:hAnsiTheme="minorEastAsia" w:eastAsiaTheme="minorEastAsia" w:cstheme="minorEastAsia"/>
        </w:rPr>
        <w:t>可爱和可敬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只要用心观察，生活中的美不难发现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美的极致便是安详，美是一种愉悦。人如果能抛弃偏执，丢下无谓的烦忧，哪怕一片树叶、一朵小花，你都能发现它们的美，只要用心观察，生活中</w:t>
      </w:r>
      <w:r>
        <w:rPr>
          <w:rFonts w:hint="eastAsia" w:asciiTheme="minorEastAsia" w:hAnsiTheme="minorEastAsia" w:eastAsiaTheme="minorEastAsia" w:cstheme="minorEastAsia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</w:rPr>
        <w:t>美和喜悦便会不请自来。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生活不都是快乐和幸福，同样生活也不可能全是落寞和寂寥。用一种欣赏美的眼光去看看阳光和雨露，恬淡而愉悦；用一种欣赏美的眼光去看看花草树木，清新而鲜活；用一种欣赏美的眼光去看看大海，辽阔而深沉……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生活中的美布满各个角落，你要学会发现，学会欣赏。去适时捕捉和欣赏生活中的美，为心灵开一扇窗，让美呈现在你眼前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[点评]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本文选材典型，选取了清洁工、交警的典型事例，紧扣“发现”这一论题，中心突出。文章立意深刻，开头就亮明了自己的观点——“在生活中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美需要你去细细发现”。本文语言流畅，娓娓道来，在叙述清洁工的事例时，运用外貌描写、动作描写再现场景，画面感极强，很有感染力。另外，文章首尾呼应，结构严谨，思路清晰。开头以简洁的语言引出观点，接着运用举例论证的方法来论证，最后得出结论，再次点题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A4107"/>
    <w:rsid w:val="022A550E"/>
    <w:rsid w:val="049E4EF2"/>
    <w:rsid w:val="05F371B0"/>
    <w:rsid w:val="069E3C25"/>
    <w:rsid w:val="07B26BC4"/>
    <w:rsid w:val="0A536D00"/>
    <w:rsid w:val="0B2A7062"/>
    <w:rsid w:val="0B524D09"/>
    <w:rsid w:val="0B5D7B9F"/>
    <w:rsid w:val="0BB87E1C"/>
    <w:rsid w:val="0CB525E4"/>
    <w:rsid w:val="137A6284"/>
    <w:rsid w:val="14DA78A8"/>
    <w:rsid w:val="15863D99"/>
    <w:rsid w:val="15AE521A"/>
    <w:rsid w:val="15E71C7B"/>
    <w:rsid w:val="17354FA6"/>
    <w:rsid w:val="1889046E"/>
    <w:rsid w:val="19361057"/>
    <w:rsid w:val="196A5504"/>
    <w:rsid w:val="19A579A1"/>
    <w:rsid w:val="19B60F33"/>
    <w:rsid w:val="19E3257D"/>
    <w:rsid w:val="1A0B146E"/>
    <w:rsid w:val="1B580D5F"/>
    <w:rsid w:val="1BD51B5F"/>
    <w:rsid w:val="1E05087B"/>
    <w:rsid w:val="1E2B0E95"/>
    <w:rsid w:val="212E3BB7"/>
    <w:rsid w:val="2195386F"/>
    <w:rsid w:val="24A127FA"/>
    <w:rsid w:val="27902326"/>
    <w:rsid w:val="28971F0E"/>
    <w:rsid w:val="29FE3919"/>
    <w:rsid w:val="2A9127FE"/>
    <w:rsid w:val="2B340B30"/>
    <w:rsid w:val="2B6D1617"/>
    <w:rsid w:val="2C2B1549"/>
    <w:rsid w:val="2C900512"/>
    <w:rsid w:val="2CE55A2A"/>
    <w:rsid w:val="301D7F3A"/>
    <w:rsid w:val="30B22383"/>
    <w:rsid w:val="312C68DF"/>
    <w:rsid w:val="32ED6164"/>
    <w:rsid w:val="35BA3CE9"/>
    <w:rsid w:val="35C81805"/>
    <w:rsid w:val="363553C3"/>
    <w:rsid w:val="363E2630"/>
    <w:rsid w:val="3821715F"/>
    <w:rsid w:val="3905633A"/>
    <w:rsid w:val="3B6F5F39"/>
    <w:rsid w:val="3BB6447B"/>
    <w:rsid w:val="3F452865"/>
    <w:rsid w:val="41035351"/>
    <w:rsid w:val="446E0AC5"/>
    <w:rsid w:val="45B55C96"/>
    <w:rsid w:val="479B2F27"/>
    <w:rsid w:val="47E34ED2"/>
    <w:rsid w:val="4AB27BED"/>
    <w:rsid w:val="4C283339"/>
    <w:rsid w:val="4D8F3863"/>
    <w:rsid w:val="4FA36CB4"/>
    <w:rsid w:val="5244727A"/>
    <w:rsid w:val="52C6124C"/>
    <w:rsid w:val="54B33533"/>
    <w:rsid w:val="56900232"/>
    <w:rsid w:val="57405C74"/>
    <w:rsid w:val="588C06E7"/>
    <w:rsid w:val="5A9E12C9"/>
    <w:rsid w:val="5BA075BB"/>
    <w:rsid w:val="5D4460CD"/>
    <w:rsid w:val="5FCD3783"/>
    <w:rsid w:val="657951B0"/>
    <w:rsid w:val="67065B83"/>
    <w:rsid w:val="67927490"/>
    <w:rsid w:val="68ED272F"/>
    <w:rsid w:val="6D02666A"/>
    <w:rsid w:val="6DB272D5"/>
    <w:rsid w:val="6E62182A"/>
    <w:rsid w:val="6F290F38"/>
    <w:rsid w:val="7237013F"/>
    <w:rsid w:val="775B4CCB"/>
    <w:rsid w:val="77E7106C"/>
    <w:rsid w:val="784222D8"/>
    <w:rsid w:val="78914A54"/>
    <w:rsid w:val="79937BD1"/>
    <w:rsid w:val="7A1B241B"/>
    <w:rsid w:val="7B40769E"/>
    <w:rsid w:val="7D9F044C"/>
    <w:rsid w:val="7EBB3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2020-09-15T02:49:00Z</dcterms:created>
  <dc:creator>Administrator</dc:creator>
  <cp:lastModifiedBy>安之若素</cp:lastModifiedBy>
  <dcterms:modified xsi:type="dcterms:W3CDTF">2020-09-18T01:22:26Z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